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A36D4BB" w14:textId="7B5A6378" w:rsidR="00CD75CB" w:rsidRPr="000D25DE" w:rsidRDefault="00CD75CB" w:rsidP="000D25DE">
      <w:pPr>
        <w:spacing w:after="0" w:line="240" w:lineRule="auto"/>
        <w:rPr>
          <w:rFonts w:ascii="Open Sans" w:hAnsi="Open Sans" w:cs="Open Sans"/>
          <w:color w:val="385623" w:themeColor="accent6" w:themeShade="80"/>
          <w:sz w:val="28"/>
          <w:szCs w:val="28"/>
        </w:rPr>
      </w:pPr>
      <w:r w:rsidRPr="00867820">
        <w:rPr>
          <w:rFonts w:ascii="Open Sans" w:hAnsi="Open Sans" w:cs="Open Sans"/>
          <w:sz w:val="28"/>
          <w:szCs w:val="28"/>
        </w:rPr>
        <w:t>HIRE IT – FOR ALL YOUR CAR HIRE NEEDS</w:t>
      </w:r>
    </w:p>
    <w:p w14:paraId="526EAFC8" w14:textId="77777777" w:rsidR="003D32E0" w:rsidRPr="003D32E0" w:rsidRDefault="003D32E0" w:rsidP="00CD75CB">
      <w:pPr>
        <w:spacing w:after="0" w:line="240" w:lineRule="auto"/>
        <w:rPr>
          <w:rFonts w:ascii="Open Sans" w:hAnsi="Open Sans" w:cs="Open Sans"/>
          <w:color w:val="385623" w:themeColor="accent6" w:themeShade="80"/>
          <w:sz w:val="28"/>
          <w:szCs w:val="28"/>
        </w:rPr>
      </w:pPr>
    </w:p>
    <w:p w14:paraId="3CBF3CAD" w14:textId="490FE0FC" w:rsidR="00271CFC" w:rsidRPr="003D32E0" w:rsidRDefault="000D25DE" w:rsidP="00CD75CB">
      <w:pPr>
        <w:spacing w:after="0" w:line="240" w:lineRule="auto"/>
        <w:rPr>
          <w:rFonts w:ascii="Open Sans" w:hAnsi="Open Sans" w:cs="Open Sans"/>
          <w:color w:val="385623" w:themeColor="accent6" w:themeShade="80"/>
          <w:sz w:val="28"/>
          <w:szCs w:val="28"/>
        </w:rPr>
      </w:pPr>
      <w:r>
        <w:rPr>
          <w:rFonts w:ascii="Open Sans" w:hAnsi="Open Sans" w:cs="Open Sans"/>
          <w:color w:val="385623" w:themeColor="accent6" w:themeShade="80"/>
          <w:sz w:val="28"/>
          <w:szCs w:val="28"/>
        </w:rPr>
        <w:t>We offer</w:t>
      </w:r>
      <w:r w:rsidR="00CD75CB" w:rsidRPr="003D32E0">
        <w:rPr>
          <w:rFonts w:ascii="Open Sans" w:hAnsi="Open Sans" w:cs="Open Sans"/>
          <w:color w:val="385623" w:themeColor="accent6" w:themeShade="80"/>
          <w:sz w:val="28"/>
          <w:szCs w:val="28"/>
        </w:rPr>
        <w:t xml:space="preserve"> car hire with </w:t>
      </w:r>
      <w:r w:rsidRPr="003D32E0">
        <w:rPr>
          <w:rFonts w:ascii="Open Sans" w:hAnsi="Open Sans" w:cs="Open Sans"/>
          <w:color w:val="385623" w:themeColor="accent6" w:themeShade="80"/>
          <w:sz w:val="28"/>
          <w:szCs w:val="28"/>
        </w:rPr>
        <w:t>incredibly competitive</w:t>
      </w:r>
      <w:r w:rsidR="00CD75CB" w:rsidRPr="003D32E0">
        <w:rPr>
          <w:rFonts w:ascii="Open Sans" w:hAnsi="Open Sans" w:cs="Open Sans"/>
          <w:color w:val="385623" w:themeColor="accent6" w:themeShade="80"/>
          <w:sz w:val="28"/>
          <w:szCs w:val="28"/>
        </w:rPr>
        <w:t xml:space="preserve"> prices. Come to u</w:t>
      </w:r>
      <w:r>
        <w:rPr>
          <w:rFonts w:ascii="Open Sans" w:hAnsi="Open Sans" w:cs="Open Sans"/>
          <w:color w:val="385623" w:themeColor="accent6" w:themeShade="80"/>
          <w:sz w:val="28"/>
          <w:szCs w:val="28"/>
        </w:rPr>
        <w:t>s</w:t>
      </w:r>
      <w:r w:rsidR="00CD75CB" w:rsidRPr="003D32E0">
        <w:rPr>
          <w:rFonts w:ascii="Open Sans" w:hAnsi="Open Sans" w:cs="Open Sans"/>
          <w:color w:val="385623" w:themeColor="accent6" w:themeShade="80"/>
          <w:sz w:val="28"/>
          <w:szCs w:val="28"/>
        </w:rPr>
        <w:t xml:space="preserve"> for all your car hire needs.</w:t>
      </w:r>
    </w:p>
    <w:p w14:paraId="750DB08E" w14:textId="483795A6" w:rsidR="00CD75CB" w:rsidRPr="003D32E0" w:rsidRDefault="00CD75CB" w:rsidP="00CD75CB">
      <w:pPr>
        <w:spacing w:after="0" w:line="240" w:lineRule="auto"/>
        <w:rPr>
          <w:rFonts w:ascii="Open Sans" w:hAnsi="Open Sans" w:cs="Open Sans"/>
          <w:color w:val="385623" w:themeColor="accent6" w:themeShade="80"/>
          <w:sz w:val="28"/>
          <w:szCs w:val="28"/>
        </w:rPr>
      </w:pPr>
    </w:p>
    <w:p w14:paraId="5D42EFE0" w14:textId="7E29B1EA" w:rsidR="00CD75CB" w:rsidRPr="00843774" w:rsidRDefault="00CD75CB" w:rsidP="00CD75CB">
      <w:pPr>
        <w:spacing w:after="0" w:line="240" w:lineRule="auto"/>
        <w:rPr>
          <w:rFonts w:ascii="Open Sans" w:hAnsi="Open Sans" w:cs="Open Sans"/>
          <w:color w:val="385623" w:themeColor="accent6" w:themeShade="80"/>
          <w:sz w:val="28"/>
          <w:szCs w:val="28"/>
        </w:rPr>
      </w:pPr>
      <w:r w:rsidRPr="00843774">
        <w:rPr>
          <w:rFonts w:ascii="Open Sans" w:hAnsi="Open Sans" w:cs="Open Sans"/>
          <w:color w:val="385623" w:themeColor="accent6" w:themeShade="80"/>
          <w:sz w:val="28"/>
          <w:szCs w:val="28"/>
        </w:rPr>
        <w:t>What we offer:</w:t>
      </w:r>
    </w:p>
    <w:p w14:paraId="5FC0B452" w14:textId="4B435AA8" w:rsidR="00CD75CB" w:rsidRPr="00843774" w:rsidRDefault="00CD75CB" w:rsidP="000D25DE">
      <w:pPr>
        <w:pStyle w:val="ListParagraph"/>
        <w:numPr>
          <w:ilvl w:val="0"/>
          <w:numId w:val="3"/>
        </w:numPr>
        <w:spacing w:after="0" w:line="240" w:lineRule="auto"/>
        <w:rPr>
          <w:rFonts w:ascii="Open Sans" w:hAnsi="Open Sans" w:cs="Open Sans"/>
          <w:color w:val="385623" w:themeColor="accent6" w:themeShade="80"/>
          <w:sz w:val="28"/>
          <w:szCs w:val="28"/>
        </w:rPr>
      </w:pPr>
      <w:r w:rsidRPr="00843774">
        <w:rPr>
          <w:rFonts w:ascii="Open Sans" w:hAnsi="Open Sans" w:cs="Open Sans"/>
          <w:color w:val="385623" w:themeColor="accent6" w:themeShade="80"/>
          <w:sz w:val="28"/>
          <w:szCs w:val="28"/>
        </w:rPr>
        <w:t>Competitive prices</w:t>
      </w:r>
    </w:p>
    <w:p w14:paraId="71F9C9A7" w14:textId="5552CEB3" w:rsidR="00CD75CB" w:rsidRPr="00843774" w:rsidRDefault="00CD75CB" w:rsidP="000D25DE">
      <w:pPr>
        <w:pStyle w:val="ListParagraph"/>
        <w:numPr>
          <w:ilvl w:val="0"/>
          <w:numId w:val="3"/>
        </w:numPr>
        <w:spacing w:after="0" w:line="240" w:lineRule="auto"/>
        <w:rPr>
          <w:rFonts w:ascii="Open Sans" w:hAnsi="Open Sans" w:cs="Open Sans"/>
          <w:color w:val="385623" w:themeColor="accent6" w:themeShade="80"/>
          <w:sz w:val="28"/>
          <w:szCs w:val="28"/>
        </w:rPr>
      </w:pPr>
      <w:r w:rsidRPr="00843774">
        <w:rPr>
          <w:rFonts w:ascii="Open Sans" w:hAnsi="Open Sans" w:cs="Open Sans"/>
          <w:color w:val="385623" w:themeColor="accent6" w:themeShade="80"/>
          <w:sz w:val="28"/>
          <w:szCs w:val="28"/>
        </w:rPr>
        <w:t>Fully comprehensive insurance</w:t>
      </w:r>
    </w:p>
    <w:p w14:paraId="1E754776" w14:textId="0CA5BD1E" w:rsidR="00CD75CB" w:rsidRPr="00843774" w:rsidRDefault="00CD75CB" w:rsidP="000D25DE">
      <w:pPr>
        <w:pStyle w:val="ListParagraph"/>
        <w:numPr>
          <w:ilvl w:val="0"/>
          <w:numId w:val="3"/>
        </w:numPr>
        <w:spacing w:after="0" w:line="240" w:lineRule="auto"/>
        <w:rPr>
          <w:rFonts w:ascii="Open Sans" w:hAnsi="Open Sans" w:cs="Open Sans"/>
          <w:color w:val="385623" w:themeColor="accent6" w:themeShade="80"/>
          <w:sz w:val="28"/>
          <w:szCs w:val="28"/>
        </w:rPr>
      </w:pPr>
      <w:r w:rsidRPr="00843774">
        <w:rPr>
          <w:rFonts w:ascii="Open Sans" w:hAnsi="Open Sans" w:cs="Open Sans"/>
          <w:color w:val="385623" w:themeColor="accent6" w:themeShade="80"/>
          <w:sz w:val="28"/>
          <w:szCs w:val="28"/>
        </w:rPr>
        <w:t>Breakdown services</w:t>
      </w:r>
    </w:p>
    <w:p w14:paraId="1534DF9F" w14:textId="28739999" w:rsidR="00CD75CB" w:rsidRPr="003D32E0" w:rsidRDefault="00CD75CB" w:rsidP="00CD75CB">
      <w:pPr>
        <w:spacing w:after="0" w:line="240" w:lineRule="auto"/>
        <w:rPr>
          <w:rFonts w:ascii="Open Sans" w:hAnsi="Open Sans" w:cs="Open Sans"/>
          <w:color w:val="385623" w:themeColor="accent6" w:themeShade="80"/>
          <w:sz w:val="28"/>
          <w:szCs w:val="28"/>
        </w:rPr>
      </w:pPr>
    </w:p>
    <w:p w14:paraId="10A6E2E0" w14:textId="3886FF7B" w:rsidR="00CD75CB" w:rsidRPr="003D32E0" w:rsidRDefault="003D32E0" w:rsidP="00CD75CB">
      <w:pPr>
        <w:spacing w:after="0" w:line="240" w:lineRule="auto"/>
        <w:rPr>
          <w:rFonts w:ascii="Open Sans" w:hAnsi="Open Sans" w:cs="Open Sans"/>
          <w:color w:val="385623" w:themeColor="accent6" w:themeShade="80"/>
          <w:sz w:val="28"/>
          <w:szCs w:val="28"/>
        </w:rPr>
      </w:pPr>
      <w:r w:rsidRPr="003D32E0">
        <w:rPr>
          <w:rFonts w:ascii="Open Sans" w:hAnsi="Open Sans" w:cs="Open Sans"/>
          <w:noProof/>
          <w:color w:val="385623" w:themeColor="accent6" w:themeShade="80"/>
          <w:sz w:val="28"/>
          <w:szCs w:val="28"/>
        </w:rPr>
        <w:drawing>
          <wp:anchor distT="0" distB="0" distL="114300" distR="114300" simplePos="0" relativeHeight="251658240" behindDoc="1" locked="0" layoutInCell="1" allowOverlap="1" wp14:anchorId="20F1D2E6" wp14:editId="729A5E91">
            <wp:simplePos x="0" y="0"/>
            <wp:positionH relativeFrom="column">
              <wp:posOffset>7669987</wp:posOffset>
            </wp:positionH>
            <wp:positionV relativeFrom="paragraph">
              <wp:posOffset>267056</wp:posOffset>
            </wp:positionV>
            <wp:extent cx="1963420" cy="1310640"/>
            <wp:effectExtent l="0" t="0" r="0" b="3810"/>
            <wp:wrapNone/>
            <wp:docPr id="1" name="Picture 1" descr="A sign on the side of a roa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ign on the side of a road&#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3420" cy="1310640"/>
                    </a:xfrm>
                    <a:prstGeom prst="rect">
                      <a:avLst/>
                    </a:prstGeom>
                  </pic:spPr>
                </pic:pic>
              </a:graphicData>
            </a:graphic>
            <wp14:sizeRelH relativeFrom="margin">
              <wp14:pctWidth>0</wp14:pctWidth>
            </wp14:sizeRelH>
            <wp14:sizeRelV relativeFrom="margin">
              <wp14:pctHeight>0</wp14:pctHeight>
            </wp14:sizeRelV>
          </wp:anchor>
        </w:drawing>
      </w:r>
      <w:r w:rsidR="00CD75CB" w:rsidRPr="003D32E0">
        <w:rPr>
          <w:rFonts w:ascii="Open Sans" w:hAnsi="Open Sans" w:cs="Open Sans"/>
          <w:color w:val="385623" w:themeColor="accent6" w:themeShade="80"/>
          <w:sz w:val="28"/>
          <w:szCs w:val="28"/>
        </w:rPr>
        <w:t xml:space="preserve">We have a range of cars available from </w:t>
      </w:r>
      <w:r w:rsidRPr="003D32E0">
        <w:rPr>
          <w:rFonts w:ascii="Open Sans" w:hAnsi="Open Sans" w:cs="Open Sans"/>
          <w:color w:val="385623" w:themeColor="accent6" w:themeShade="80"/>
          <w:sz w:val="28"/>
          <w:szCs w:val="28"/>
        </w:rPr>
        <w:t>Standard</w:t>
      </w:r>
      <w:r w:rsidR="00CD75CB" w:rsidRPr="003D32E0">
        <w:rPr>
          <w:rFonts w:ascii="Open Sans" w:hAnsi="Open Sans" w:cs="Open Sans"/>
          <w:color w:val="385623" w:themeColor="accent6" w:themeShade="80"/>
          <w:sz w:val="28"/>
          <w:szCs w:val="28"/>
        </w:rPr>
        <w:t xml:space="preserve"> to Large SUVs. We are sure we will have one to suit your needs. You may be going on holiday or needing a car for work, whatever you want it for, we can help. Our cars all come with SAT NAV so regardless of your reason for hiring a car, you will never get lost. SAT NAV also provides you with the nearest petrol stations, restaurants, service stations and car parks so you always know where you can stop should you need to.</w:t>
      </w:r>
    </w:p>
    <w:p w14:paraId="40D2CD66" w14:textId="77777777" w:rsidR="00CD75CB" w:rsidRPr="003D32E0" w:rsidRDefault="00CD75CB" w:rsidP="00CD75CB">
      <w:pPr>
        <w:spacing w:after="0" w:line="240" w:lineRule="auto"/>
        <w:rPr>
          <w:rFonts w:ascii="Open Sans" w:hAnsi="Open Sans" w:cs="Open Sans"/>
          <w:color w:val="385623" w:themeColor="accent6" w:themeShade="80"/>
          <w:sz w:val="24"/>
          <w:szCs w:val="24"/>
        </w:rPr>
      </w:pPr>
    </w:p>
    <w:p w14:paraId="3C2EFF09" w14:textId="71FAD8F4" w:rsidR="00CD75CB" w:rsidRPr="003D32E0" w:rsidRDefault="00CD75CB" w:rsidP="00CD75CB">
      <w:pPr>
        <w:spacing w:after="0" w:line="240" w:lineRule="auto"/>
        <w:rPr>
          <w:rFonts w:ascii="Open Sans" w:hAnsi="Open Sans" w:cs="Open Sans"/>
          <w:color w:val="385623" w:themeColor="accent6" w:themeShade="80"/>
          <w:sz w:val="24"/>
          <w:szCs w:val="24"/>
        </w:rPr>
      </w:pPr>
    </w:p>
    <w:p w14:paraId="4904A171" w14:textId="77777777" w:rsidR="00CD75CB" w:rsidRPr="003D32E0" w:rsidRDefault="00CD75CB" w:rsidP="00CD75CB">
      <w:pPr>
        <w:spacing w:after="0" w:line="240" w:lineRule="auto"/>
        <w:rPr>
          <w:rFonts w:ascii="Open Sans" w:hAnsi="Open Sans" w:cs="Open Sans"/>
          <w:color w:val="385623" w:themeColor="accent6" w:themeShade="80"/>
          <w:sz w:val="24"/>
          <w:szCs w:val="24"/>
        </w:rPr>
        <w:sectPr w:rsidR="00CD75CB" w:rsidRPr="003D32E0" w:rsidSect="000D25DE">
          <w:pgSz w:w="16838" w:h="11906" w:orient="landscape"/>
          <w:pgMar w:top="720" w:right="720" w:bottom="720" w:left="720" w:header="708" w:footer="708" w:gutter="0"/>
          <w:cols w:space="708"/>
          <w:docGrid w:linePitch="360"/>
        </w:sectPr>
      </w:pPr>
    </w:p>
    <w:p w14:paraId="3F61FCEE" w14:textId="7A0C0F45" w:rsidR="00CD75CB" w:rsidRPr="003D32E0" w:rsidRDefault="00CD75CB" w:rsidP="00CD75CB">
      <w:pPr>
        <w:spacing w:after="0" w:line="240" w:lineRule="auto"/>
        <w:rPr>
          <w:rFonts w:ascii="Open Sans" w:hAnsi="Open Sans" w:cs="Open Sans"/>
          <w:color w:val="385623" w:themeColor="accent6" w:themeShade="80"/>
          <w:sz w:val="24"/>
          <w:szCs w:val="24"/>
        </w:rPr>
      </w:pPr>
      <w:r w:rsidRPr="003D32E0">
        <w:rPr>
          <w:rFonts w:ascii="Open Sans" w:hAnsi="Open Sans" w:cs="Open Sans"/>
          <w:color w:val="385623" w:themeColor="accent6" w:themeShade="80"/>
          <w:sz w:val="24"/>
          <w:szCs w:val="24"/>
        </w:rPr>
        <w:t xml:space="preserve">We have said we offer competitive prices for car hire and we pride ourselves on the fact that we can usually price match with other larger companies. We also offer discounts for new clients and this can be up to 20% off depending on the car you hire with us. We may have other offers available on the day you book so keep an eye on what is available. You can collect from your nearest </w:t>
      </w:r>
      <w:r w:rsidR="00843774">
        <w:rPr>
          <w:rFonts w:ascii="Open Sans" w:hAnsi="Open Sans" w:cs="Open Sans"/>
          <w:color w:val="385623" w:themeColor="accent6" w:themeShade="80"/>
          <w:sz w:val="24"/>
          <w:szCs w:val="24"/>
        </w:rPr>
        <w:t>office</w:t>
      </w:r>
      <w:r w:rsidRPr="003D32E0">
        <w:rPr>
          <w:rFonts w:ascii="Open Sans" w:hAnsi="Open Sans" w:cs="Open Sans"/>
          <w:color w:val="385623" w:themeColor="accent6" w:themeShade="80"/>
          <w:sz w:val="24"/>
          <w:szCs w:val="24"/>
        </w:rPr>
        <w:t xml:space="preserve"> or you can request delivery to your home (or workplace) although this option has an additional fee.</w:t>
      </w:r>
    </w:p>
    <w:p w14:paraId="51B25A7F" w14:textId="66A23DD3" w:rsidR="00843774" w:rsidRPr="003D32E0" w:rsidRDefault="00843774" w:rsidP="00CD75CB">
      <w:pPr>
        <w:spacing w:after="0" w:line="240" w:lineRule="auto"/>
        <w:rPr>
          <w:color w:val="385623" w:themeColor="accent6" w:themeShade="80"/>
        </w:rPr>
        <w:sectPr w:rsidR="00843774" w:rsidRPr="003D32E0" w:rsidSect="00984571">
          <w:type w:val="continuous"/>
          <w:pgSz w:w="16838" w:h="11906" w:orient="landscape" w:code="9"/>
          <w:pgMar w:top="720" w:right="720" w:bottom="720" w:left="720" w:header="708" w:footer="708" w:gutter="0"/>
          <w:cols w:space="708"/>
          <w:docGrid w:linePitch="360"/>
        </w:sectPr>
      </w:pPr>
    </w:p>
    <w:p w14:paraId="26193213" w14:textId="69A364A8" w:rsidR="00CD75CB" w:rsidRPr="003D32E0" w:rsidRDefault="00C17ABB" w:rsidP="00CD75CB">
      <w:pPr>
        <w:spacing w:after="0" w:line="240" w:lineRule="auto"/>
        <w:rPr>
          <w:rFonts w:ascii="Open Sans" w:hAnsi="Open Sans" w:cs="Open Sans"/>
          <w:color w:val="385623" w:themeColor="accent6" w:themeShade="80"/>
          <w:sz w:val="24"/>
          <w:szCs w:val="24"/>
        </w:rPr>
      </w:pPr>
      <w:r>
        <w:rPr>
          <w:rFonts w:ascii="Open Sans" w:hAnsi="Open Sans" w:cs="Open Sans"/>
          <w:noProof/>
          <w:color w:val="70AD47" w:themeColor="accent6"/>
          <w:sz w:val="24"/>
          <w:szCs w:val="24"/>
        </w:rPr>
        <mc:AlternateContent>
          <mc:Choice Requires="wps">
            <w:drawing>
              <wp:anchor distT="0" distB="0" distL="114300" distR="114300" simplePos="0" relativeHeight="251660288" behindDoc="0" locked="0" layoutInCell="1" allowOverlap="1" wp14:anchorId="3C596E6D" wp14:editId="62AECF4E">
                <wp:simplePos x="0" y="0"/>
                <wp:positionH relativeFrom="column">
                  <wp:posOffset>584420</wp:posOffset>
                </wp:positionH>
                <wp:positionV relativeFrom="paragraph">
                  <wp:posOffset>244227</wp:posOffset>
                </wp:positionV>
                <wp:extent cx="2313829" cy="1280160"/>
                <wp:effectExtent l="0" t="0" r="0" b="0"/>
                <wp:wrapNone/>
                <wp:docPr id="3" name="Text Box 3"/>
                <wp:cNvGraphicFramePr/>
                <a:graphic xmlns:a="http://schemas.openxmlformats.org/drawingml/2006/main">
                  <a:graphicData uri="http://schemas.microsoft.com/office/word/2010/wordprocessingShape">
                    <wps:wsp>
                      <wps:cNvSpPr txBox="1"/>
                      <wps:spPr>
                        <a:xfrm>
                          <a:off x="0" y="0"/>
                          <a:ext cx="2313829" cy="1280160"/>
                        </a:xfrm>
                        <a:prstGeom prst="rect">
                          <a:avLst/>
                        </a:prstGeom>
                        <a:solidFill>
                          <a:schemeClr val="accent6">
                            <a:lumMod val="20000"/>
                            <a:lumOff val="80000"/>
                          </a:schemeClr>
                        </a:solidFill>
                        <a:ln w="6350">
                          <a:noFill/>
                        </a:ln>
                      </wps:spPr>
                      <wps:txbx>
                        <w:txbxContent>
                          <w:p w14:paraId="0984FEE2" w14:textId="4B970701" w:rsidR="00C17ABB" w:rsidRDefault="00C17ABB" w:rsidP="00C17ABB">
                            <w:pPr>
                              <w:jc w:val="center"/>
                            </w:pPr>
                            <w:r>
                              <w:rPr>
                                <w:noProof/>
                              </w:rPr>
                              <w:drawing>
                                <wp:inline distT="0" distB="0" distL="0" distR="0" wp14:anchorId="7BF487D4" wp14:editId="227EFF86">
                                  <wp:extent cx="1787098" cy="1200647"/>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extLst>
                                              <a:ext uri="{28A0092B-C50C-407E-A947-70E740481C1C}">
                                                <a14:useLocalDpi xmlns:a14="http://schemas.microsoft.com/office/drawing/2010/main" val="0"/>
                                              </a:ext>
                                            </a:extLst>
                                          </a:blip>
                                          <a:stretch>
                                            <a:fillRect/>
                                          </a:stretch>
                                        </pic:blipFill>
                                        <pic:spPr>
                                          <a:xfrm>
                                            <a:off x="0" y="0"/>
                                            <a:ext cx="1800480" cy="120963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596E6D" id="_x0000_t202" coordsize="21600,21600" o:spt="202" path="m,l,21600r21600,l21600,xe">
                <v:stroke joinstyle="miter"/>
                <v:path gradientshapeok="t" o:connecttype="rect"/>
              </v:shapetype>
              <v:shape id="Text Box 3" o:spid="_x0000_s1026" type="#_x0000_t202" style="position:absolute;margin-left:46pt;margin-top:19.25pt;width:182.2pt;height:10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ICUSwIAAJQEAAAOAAAAZHJzL2Uyb0RvYy54bWysVE1v2zAMvQ/YfxB0X/yRNEuNOEWWIsOA&#10;ri2QDj0rshwbkEVNUmJnv36U7Hy022nYRaFImhTfe8z8rmskOQhja1A5TUYxJUJxKGq1y+mPl/Wn&#10;GSXWMVUwCUrk9CgsvVt8/DBvdSZSqEAWwhAsomzW6pxWzuksiiyvRMPsCLRQGCzBNMzh1eyiwrAW&#10;qzcySuN4GrVgCm2AC2vRe98H6SLUL0vB3VNZWuGIzCm+zYXThHPrz2gxZ9nOMF3VfHgG+4dXNKxW&#10;2PRc6p45Rvam/qNUU3MDFko34tBEUJY1F2EGnCaJ302zqZgWYRYEx+ozTPb/leWPh41+NsR1X6BD&#10;Aj0grbaZRaefpytN43/xpQTjCOHxDJvoHOHoTMfJeJbeUsIxlqSzOJkGYKPL59pY91VAQ7yRU4O8&#10;BLjY4cE6bImppxTfzYKsi3UtZbh4LYiVNOTAkEXGuVBuGj6X++Y7FL0f1RAPfKIbWe/ds5MbWwRV&#10;+Uqh4ZsmUpE2p9PxTRwKK/Dd+4dJhekXTLzlum03ALWF4oj4GeilZTVf1zjjA7PumRnUEkKG++Ge&#10;8CglYBMYLEoqML/+5vf5SDFGKWlRmzm1P/fMCErkN4Xk3yaTiRdzuExuPqd4MdeR7XVE7ZsVIHAJ&#10;bqLmwfT5Tp7M0kDzimu09F0xxBTH3jl1J3Pl+o3BNeRiuQxJKF/N3IPaaO5Le6I8gy/dKzN6oNmh&#10;Qh7hpGKWvWO7z/VfKljuHZR1kIIHuEd1wB2lHwgb1tTv1vU9ZF3+TBa/AQAA//8DAFBLAwQUAAYA&#10;CAAAACEAxqdVxt8AAAAJAQAADwAAAGRycy9kb3ducmV2LnhtbEyPMU/DMBSEdyT+g/WQ2KidkFYl&#10;xKkQKAsTlEqIzY1f44j4ObKdNPDrMROMpzvdfVftFjuwGX3oHUnIVgIYUut0T52Ew1tzswUWoiKt&#10;Bkco4QsD7OrLi0qV2p3pFed97FgqoVAqCSbGseQ8tAatCis3IiXv5LxVMUnfce3VOZXbgedCbLhV&#10;PaUFo0Z8NNh+7icr4eV7zLlv3tvnj/nJHE48m0TTSHl9tTzcA4u4xL8w/OIndKgT09FNpAMbJNzl&#10;6UqUcLtdA0t+sd4UwI4S8kJkwOuK/39Q/wAAAP//AwBQSwECLQAUAAYACAAAACEAtoM4kv4AAADh&#10;AQAAEwAAAAAAAAAAAAAAAAAAAAAAW0NvbnRlbnRfVHlwZXNdLnhtbFBLAQItABQABgAIAAAAIQA4&#10;/SH/1gAAAJQBAAALAAAAAAAAAAAAAAAAAC8BAABfcmVscy8ucmVsc1BLAQItABQABgAIAAAAIQAT&#10;5ICUSwIAAJQEAAAOAAAAAAAAAAAAAAAAAC4CAABkcnMvZTJvRG9jLnhtbFBLAQItABQABgAIAAAA&#10;IQDGp1XG3wAAAAkBAAAPAAAAAAAAAAAAAAAAAKUEAABkcnMvZG93bnJldi54bWxQSwUGAAAAAAQA&#10;BADzAAAAsQUAAAAA&#10;" fillcolor="#e2efd9 [665]" stroked="f" strokeweight=".5pt">
                <v:textbox>
                  <w:txbxContent>
                    <w:p w14:paraId="0984FEE2" w14:textId="4B970701" w:rsidR="00C17ABB" w:rsidRDefault="00C17ABB" w:rsidP="00C17ABB">
                      <w:pPr>
                        <w:jc w:val="center"/>
                      </w:pPr>
                      <w:r>
                        <w:rPr>
                          <w:noProof/>
                        </w:rPr>
                        <w:drawing>
                          <wp:inline distT="0" distB="0" distL="0" distR="0" wp14:anchorId="7BF487D4" wp14:editId="227EFF86">
                            <wp:extent cx="1787098" cy="1200647"/>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extLst>
                                        <a:ext uri="{28A0092B-C50C-407E-A947-70E740481C1C}">
                                          <a14:useLocalDpi xmlns:a14="http://schemas.microsoft.com/office/drawing/2010/main" val="0"/>
                                        </a:ext>
                                      </a:extLst>
                                    </a:blip>
                                    <a:stretch>
                                      <a:fillRect/>
                                    </a:stretch>
                                  </pic:blipFill>
                                  <pic:spPr>
                                    <a:xfrm>
                                      <a:off x="0" y="0"/>
                                      <a:ext cx="1800480" cy="1209638"/>
                                    </a:xfrm>
                                    <a:prstGeom prst="rect">
                                      <a:avLst/>
                                    </a:prstGeom>
                                  </pic:spPr>
                                </pic:pic>
                              </a:graphicData>
                            </a:graphic>
                          </wp:inline>
                        </w:drawing>
                      </w:r>
                    </w:p>
                  </w:txbxContent>
                </v:textbox>
              </v:shape>
            </w:pict>
          </mc:Fallback>
        </mc:AlternateContent>
      </w:r>
    </w:p>
    <w:tbl>
      <w:tblPr>
        <w:tblStyle w:val="TableGrid"/>
        <w:tblW w:w="0" w:type="auto"/>
        <w:jc w:val="right"/>
        <w:tblLook w:val="04A0" w:firstRow="1" w:lastRow="0" w:firstColumn="1" w:lastColumn="0" w:noHBand="0" w:noVBand="1"/>
      </w:tblPr>
      <w:tblGrid>
        <w:gridCol w:w="1980"/>
        <w:gridCol w:w="2836"/>
        <w:gridCol w:w="2410"/>
      </w:tblGrid>
      <w:tr w:rsidR="000D25DE" w:rsidRPr="003D32E0" w14:paraId="281E4CE2" w14:textId="77777777" w:rsidTr="000D25DE">
        <w:trPr>
          <w:jc w:val="right"/>
        </w:trPr>
        <w:tc>
          <w:tcPr>
            <w:tcW w:w="1980" w:type="dxa"/>
          </w:tcPr>
          <w:p w14:paraId="3B5B3504" w14:textId="77777777" w:rsidR="000D25DE" w:rsidRPr="003D32E0" w:rsidRDefault="000D25DE" w:rsidP="003D32E0">
            <w:pPr>
              <w:jc w:val="center"/>
              <w:rPr>
                <w:rFonts w:ascii="Open Sans" w:hAnsi="Open Sans" w:cs="Open Sans"/>
                <w:b/>
                <w:bCs/>
                <w:color w:val="385623" w:themeColor="accent6" w:themeShade="80"/>
                <w:sz w:val="24"/>
                <w:szCs w:val="24"/>
              </w:rPr>
            </w:pPr>
          </w:p>
        </w:tc>
        <w:tc>
          <w:tcPr>
            <w:tcW w:w="2836" w:type="dxa"/>
          </w:tcPr>
          <w:p w14:paraId="350DB33F" w14:textId="77777777" w:rsidR="000D25DE" w:rsidRPr="003D32E0" w:rsidRDefault="000D25DE" w:rsidP="003D32E0">
            <w:pPr>
              <w:jc w:val="center"/>
              <w:rPr>
                <w:rFonts w:ascii="Open Sans" w:hAnsi="Open Sans" w:cs="Open Sans"/>
                <w:b/>
                <w:bCs/>
                <w:color w:val="385623" w:themeColor="accent6" w:themeShade="80"/>
                <w:sz w:val="24"/>
                <w:szCs w:val="24"/>
              </w:rPr>
            </w:pPr>
          </w:p>
        </w:tc>
        <w:tc>
          <w:tcPr>
            <w:tcW w:w="2410" w:type="dxa"/>
          </w:tcPr>
          <w:p w14:paraId="5BFA305D" w14:textId="55D083C0" w:rsidR="000D25DE" w:rsidRPr="003D32E0" w:rsidRDefault="000D25DE" w:rsidP="003D32E0">
            <w:pPr>
              <w:jc w:val="center"/>
              <w:rPr>
                <w:rFonts w:ascii="Open Sans" w:hAnsi="Open Sans" w:cs="Open Sans"/>
                <w:b/>
                <w:bCs/>
                <w:color w:val="385623" w:themeColor="accent6" w:themeShade="80"/>
                <w:sz w:val="24"/>
                <w:szCs w:val="24"/>
              </w:rPr>
            </w:pPr>
          </w:p>
        </w:tc>
      </w:tr>
      <w:tr w:rsidR="003D32E0" w:rsidRPr="003D32E0" w14:paraId="6B901FB8" w14:textId="77777777" w:rsidTr="000D25DE">
        <w:trPr>
          <w:jc w:val="right"/>
        </w:trPr>
        <w:tc>
          <w:tcPr>
            <w:tcW w:w="1980" w:type="dxa"/>
          </w:tcPr>
          <w:p w14:paraId="4B2701FC" w14:textId="6E3F6FCB" w:rsidR="003D32E0" w:rsidRPr="003D32E0" w:rsidRDefault="003D32E0" w:rsidP="003D32E0">
            <w:pPr>
              <w:rPr>
                <w:rFonts w:ascii="Open Sans" w:hAnsi="Open Sans" w:cs="Open Sans"/>
                <w:b/>
                <w:bCs/>
                <w:color w:val="385623" w:themeColor="accent6" w:themeShade="80"/>
                <w:sz w:val="24"/>
                <w:szCs w:val="24"/>
              </w:rPr>
            </w:pPr>
            <w:r w:rsidRPr="003D32E0">
              <w:rPr>
                <w:rFonts w:ascii="Open Sans" w:hAnsi="Open Sans" w:cs="Open Sans"/>
                <w:b/>
                <w:bCs/>
                <w:color w:val="385623" w:themeColor="accent6" w:themeShade="80"/>
                <w:sz w:val="24"/>
                <w:szCs w:val="24"/>
              </w:rPr>
              <w:t>Car Type</w:t>
            </w:r>
          </w:p>
        </w:tc>
        <w:tc>
          <w:tcPr>
            <w:tcW w:w="2836" w:type="dxa"/>
          </w:tcPr>
          <w:p w14:paraId="3283EC9A" w14:textId="12B0BAE8" w:rsidR="003D32E0" w:rsidRPr="003D32E0" w:rsidRDefault="003D32E0" w:rsidP="003D32E0">
            <w:pPr>
              <w:rPr>
                <w:rFonts w:ascii="Open Sans" w:hAnsi="Open Sans" w:cs="Open Sans"/>
                <w:b/>
                <w:bCs/>
                <w:color w:val="385623" w:themeColor="accent6" w:themeShade="80"/>
                <w:sz w:val="24"/>
                <w:szCs w:val="24"/>
              </w:rPr>
            </w:pPr>
            <w:r w:rsidRPr="003D32E0">
              <w:rPr>
                <w:rFonts w:ascii="Open Sans" w:hAnsi="Open Sans" w:cs="Open Sans"/>
                <w:b/>
                <w:bCs/>
                <w:color w:val="385623" w:themeColor="accent6" w:themeShade="80"/>
                <w:sz w:val="24"/>
                <w:szCs w:val="24"/>
              </w:rPr>
              <w:t>Transmission available</w:t>
            </w:r>
          </w:p>
        </w:tc>
        <w:tc>
          <w:tcPr>
            <w:tcW w:w="2410" w:type="dxa"/>
          </w:tcPr>
          <w:p w14:paraId="0A189170" w14:textId="20FF0903" w:rsidR="003D32E0" w:rsidRPr="003D32E0" w:rsidRDefault="003D32E0" w:rsidP="003D32E0">
            <w:pPr>
              <w:rPr>
                <w:rFonts w:ascii="Open Sans" w:hAnsi="Open Sans" w:cs="Open Sans"/>
                <w:b/>
                <w:bCs/>
                <w:color w:val="385623" w:themeColor="accent6" w:themeShade="80"/>
                <w:sz w:val="24"/>
                <w:szCs w:val="24"/>
              </w:rPr>
            </w:pPr>
            <w:r w:rsidRPr="003D32E0">
              <w:rPr>
                <w:rFonts w:ascii="Open Sans" w:hAnsi="Open Sans" w:cs="Open Sans"/>
                <w:b/>
                <w:bCs/>
                <w:color w:val="385623" w:themeColor="accent6" w:themeShade="80"/>
                <w:sz w:val="24"/>
                <w:szCs w:val="24"/>
              </w:rPr>
              <w:t>Fuel type available</w:t>
            </w:r>
          </w:p>
        </w:tc>
      </w:tr>
      <w:tr w:rsidR="003D32E0" w:rsidRPr="003D32E0" w14:paraId="463C30F9" w14:textId="77777777" w:rsidTr="000D25DE">
        <w:trPr>
          <w:jc w:val="right"/>
        </w:trPr>
        <w:tc>
          <w:tcPr>
            <w:tcW w:w="1980" w:type="dxa"/>
          </w:tcPr>
          <w:p w14:paraId="35A8F03B" w14:textId="7F60FD4E" w:rsidR="003D32E0" w:rsidRPr="003D32E0" w:rsidRDefault="003D32E0" w:rsidP="003D32E0">
            <w:pPr>
              <w:rPr>
                <w:rFonts w:ascii="Open Sans" w:hAnsi="Open Sans" w:cs="Open Sans"/>
                <w:color w:val="385623" w:themeColor="accent6" w:themeShade="80"/>
                <w:sz w:val="24"/>
                <w:szCs w:val="24"/>
              </w:rPr>
            </w:pPr>
            <w:r w:rsidRPr="003D32E0">
              <w:rPr>
                <w:rFonts w:ascii="Open Sans" w:hAnsi="Open Sans" w:cs="Open Sans"/>
                <w:color w:val="385623" w:themeColor="accent6" w:themeShade="80"/>
                <w:sz w:val="24"/>
                <w:szCs w:val="24"/>
              </w:rPr>
              <w:t>STANDARD</w:t>
            </w:r>
          </w:p>
        </w:tc>
        <w:tc>
          <w:tcPr>
            <w:tcW w:w="2836" w:type="dxa"/>
          </w:tcPr>
          <w:p w14:paraId="2D14D8F5" w14:textId="34CA743A" w:rsidR="003D32E0" w:rsidRPr="003D32E0" w:rsidRDefault="003D32E0" w:rsidP="003D32E0">
            <w:pPr>
              <w:rPr>
                <w:rFonts w:ascii="Open Sans" w:hAnsi="Open Sans" w:cs="Open Sans"/>
                <w:color w:val="385623" w:themeColor="accent6" w:themeShade="80"/>
                <w:sz w:val="24"/>
                <w:szCs w:val="24"/>
              </w:rPr>
            </w:pPr>
            <w:r>
              <w:rPr>
                <w:rFonts w:ascii="Open Sans" w:hAnsi="Open Sans" w:cs="Open Sans"/>
                <w:color w:val="385623" w:themeColor="accent6" w:themeShade="80"/>
                <w:sz w:val="24"/>
                <w:szCs w:val="24"/>
              </w:rPr>
              <w:t>Manual</w:t>
            </w:r>
          </w:p>
        </w:tc>
        <w:tc>
          <w:tcPr>
            <w:tcW w:w="2410" w:type="dxa"/>
          </w:tcPr>
          <w:p w14:paraId="13D3FA76" w14:textId="187866FD" w:rsidR="003D32E0" w:rsidRPr="003D32E0" w:rsidRDefault="003D32E0" w:rsidP="003D32E0">
            <w:pPr>
              <w:rPr>
                <w:rFonts w:ascii="Open Sans" w:hAnsi="Open Sans" w:cs="Open Sans"/>
                <w:color w:val="385623" w:themeColor="accent6" w:themeShade="80"/>
                <w:sz w:val="24"/>
                <w:szCs w:val="24"/>
              </w:rPr>
            </w:pPr>
            <w:r>
              <w:rPr>
                <w:rFonts w:ascii="Open Sans" w:hAnsi="Open Sans" w:cs="Open Sans"/>
                <w:color w:val="385623" w:themeColor="accent6" w:themeShade="80"/>
                <w:sz w:val="24"/>
                <w:szCs w:val="24"/>
              </w:rPr>
              <w:t>Petrol</w:t>
            </w:r>
          </w:p>
        </w:tc>
      </w:tr>
      <w:tr w:rsidR="003D32E0" w:rsidRPr="003D32E0" w14:paraId="73C91776" w14:textId="77777777" w:rsidTr="000D25DE">
        <w:trPr>
          <w:jc w:val="right"/>
        </w:trPr>
        <w:tc>
          <w:tcPr>
            <w:tcW w:w="1980" w:type="dxa"/>
          </w:tcPr>
          <w:p w14:paraId="3B98A402" w14:textId="797169BA" w:rsidR="003D32E0" w:rsidRPr="003D32E0" w:rsidRDefault="003D32E0" w:rsidP="003D32E0">
            <w:pPr>
              <w:rPr>
                <w:rFonts w:ascii="Open Sans" w:hAnsi="Open Sans" w:cs="Open Sans"/>
                <w:color w:val="385623" w:themeColor="accent6" w:themeShade="80"/>
                <w:sz w:val="24"/>
                <w:szCs w:val="24"/>
              </w:rPr>
            </w:pPr>
            <w:r w:rsidRPr="003D32E0">
              <w:rPr>
                <w:rFonts w:ascii="Open Sans" w:hAnsi="Open Sans" w:cs="Open Sans"/>
                <w:color w:val="385623" w:themeColor="accent6" w:themeShade="80"/>
                <w:sz w:val="24"/>
                <w:szCs w:val="24"/>
              </w:rPr>
              <w:t>SMALL SUV</w:t>
            </w:r>
          </w:p>
        </w:tc>
        <w:tc>
          <w:tcPr>
            <w:tcW w:w="2836" w:type="dxa"/>
          </w:tcPr>
          <w:p w14:paraId="69D8B984" w14:textId="76A22CD5" w:rsidR="003D32E0" w:rsidRPr="003D32E0" w:rsidRDefault="003D32E0" w:rsidP="003D32E0">
            <w:pPr>
              <w:rPr>
                <w:rFonts w:ascii="Open Sans" w:hAnsi="Open Sans" w:cs="Open Sans"/>
                <w:color w:val="385623" w:themeColor="accent6" w:themeShade="80"/>
                <w:sz w:val="24"/>
                <w:szCs w:val="24"/>
              </w:rPr>
            </w:pPr>
            <w:r>
              <w:rPr>
                <w:rFonts w:ascii="Open Sans" w:hAnsi="Open Sans" w:cs="Open Sans"/>
                <w:color w:val="385623" w:themeColor="accent6" w:themeShade="80"/>
                <w:sz w:val="24"/>
                <w:szCs w:val="24"/>
              </w:rPr>
              <w:t>Manual</w:t>
            </w:r>
          </w:p>
        </w:tc>
        <w:tc>
          <w:tcPr>
            <w:tcW w:w="2410" w:type="dxa"/>
          </w:tcPr>
          <w:p w14:paraId="3A51EB9F" w14:textId="43B3FD13" w:rsidR="003D32E0" w:rsidRPr="003D32E0" w:rsidRDefault="003D32E0" w:rsidP="003D32E0">
            <w:pPr>
              <w:rPr>
                <w:rFonts w:ascii="Open Sans" w:hAnsi="Open Sans" w:cs="Open Sans"/>
                <w:color w:val="385623" w:themeColor="accent6" w:themeShade="80"/>
                <w:sz w:val="24"/>
                <w:szCs w:val="24"/>
              </w:rPr>
            </w:pPr>
            <w:r>
              <w:rPr>
                <w:rFonts w:ascii="Open Sans" w:hAnsi="Open Sans" w:cs="Open Sans"/>
                <w:color w:val="385623" w:themeColor="accent6" w:themeShade="80"/>
                <w:sz w:val="24"/>
                <w:szCs w:val="24"/>
              </w:rPr>
              <w:t>Petrol</w:t>
            </w:r>
          </w:p>
        </w:tc>
      </w:tr>
      <w:tr w:rsidR="003D32E0" w:rsidRPr="003D32E0" w14:paraId="26FE8992" w14:textId="77777777" w:rsidTr="000D25DE">
        <w:trPr>
          <w:jc w:val="right"/>
        </w:trPr>
        <w:tc>
          <w:tcPr>
            <w:tcW w:w="1980" w:type="dxa"/>
          </w:tcPr>
          <w:p w14:paraId="6A22FF46" w14:textId="5EBC1DFB" w:rsidR="003D32E0" w:rsidRPr="003D32E0" w:rsidRDefault="003D32E0" w:rsidP="003D32E0">
            <w:pPr>
              <w:rPr>
                <w:rFonts w:ascii="Open Sans" w:hAnsi="Open Sans" w:cs="Open Sans"/>
                <w:color w:val="385623" w:themeColor="accent6" w:themeShade="80"/>
                <w:sz w:val="24"/>
                <w:szCs w:val="24"/>
              </w:rPr>
            </w:pPr>
            <w:r w:rsidRPr="003D32E0">
              <w:rPr>
                <w:rFonts w:ascii="Open Sans" w:hAnsi="Open Sans" w:cs="Open Sans"/>
                <w:color w:val="385623" w:themeColor="accent6" w:themeShade="80"/>
                <w:sz w:val="24"/>
                <w:szCs w:val="24"/>
              </w:rPr>
              <w:t>LARGE SUV</w:t>
            </w:r>
          </w:p>
        </w:tc>
        <w:tc>
          <w:tcPr>
            <w:tcW w:w="2836" w:type="dxa"/>
          </w:tcPr>
          <w:p w14:paraId="5BA81E3C" w14:textId="31C7B688" w:rsidR="003D32E0" w:rsidRPr="003D32E0" w:rsidRDefault="003D32E0" w:rsidP="003D32E0">
            <w:pPr>
              <w:rPr>
                <w:rFonts w:ascii="Open Sans" w:hAnsi="Open Sans" w:cs="Open Sans"/>
                <w:color w:val="385623" w:themeColor="accent6" w:themeShade="80"/>
                <w:sz w:val="24"/>
                <w:szCs w:val="24"/>
              </w:rPr>
            </w:pPr>
            <w:r>
              <w:rPr>
                <w:rFonts w:ascii="Open Sans" w:hAnsi="Open Sans" w:cs="Open Sans"/>
                <w:color w:val="385623" w:themeColor="accent6" w:themeShade="80"/>
                <w:sz w:val="24"/>
                <w:szCs w:val="24"/>
              </w:rPr>
              <w:t xml:space="preserve">Automatic </w:t>
            </w:r>
          </w:p>
        </w:tc>
        <w:tc>
          <w:tcPr>
            <w:tcW w:w="2410" w:type="dxa"/>
          </w:tcPr>
          <w:p w14:paraId="5B9CBCA9" w14:textId="2EA246F3" w:rsidR="003D32E0" w:rsidRPr="003D32E0" w:rsidRDefault="003D32E0" w:rsidP="003D32E0">
            <w:pPr>
              <w:rPr>
                <w:rFonts w:ascii="Open Sans" w:hAnsi="Open Sans" w:cs="Open Sans"/>
                <w:color w:val="385623" w:themeColor="accent6" w:themeShade="80"/>
                <w:sz w:val="24"/>
                <w:szCs w:val="24"/>
              </w:rPr>
            </w:pPr>
            <w:r>
              <w:rPr>
                <w:rFonts w:ascii="Open Sans" w:hAnsi="Open Sans" w:cs="Open Sans"/>
                <w:color w:val="385623" w:themeColor="accent6" w:themeShade="80"/>
                <w:sz w:val="24"/>
                <w:szCs w:val="24"/>
              </w:rPr>
              <w:t>Electric</w:t>
            </w:r>
          </w:p>
        </w:tc>
      </w:tr>
    </w:tbl>
    <w:p w14:paraId="473427FD" w14:textId="77777777" w:rsidR="00E04B11" w:rsidRDefault="00E04B11" w:rsidP="00843774">
      <w:pPr>
        <w:spacing w:after="0" w:line="240" w:lineRule="auto"/>
        <w:rPr>
          <w:rFonts w:ascii="Open Sans" w:hAnsi="Open Sans" w:cs="Open Sans"/>
          <w:color w:val="385623" w:themeColor="accent6" w:themeShade="80"/>
          <w:sz w:val="24"/>
          <w:szCs w:val="24"/>
        </w:rPr>
      </w:pPr>
    </w:p>
    <w:p w14:paraId="3F9711D1" w14:textId="7D30C30D" w:rsidR="007B3D12" w:rsidRPr="007B3D12" w:rsidRDefault="003D32E0" w:rsidP="00AB0D8E">
      <w:pPr>
        <w:spacing w:after="0" w:line="240" w:lineRule="auto"/>
        <w:jc w:val="center"/>
        <w:rPr>
          <w:rFonts w:ascii="Open Sans" w:hAnsi="Open Sans" w:cs="Open Sans"/>
          <w:sz w:val="24"/>
          <w:szCs w:val="24"/>
        </w:rPr>
      </w:pPr>
      <w:r w:rsidRPr="00C17ABB">
        <w:rPr>
          <w:rFonts w:ascii="Open Sans" w:hAnsi="Open Sans" w:cs="Open Sans"/>
          <w:color w:val="385623" w:themeColor="accent6" w:themeShade="80"/>
          <w:sz w:val="24"/>
          <w:szCs w:val="24"/>
        </w:rPr>
        <w:t>You can use the Enquiries link on the website or phone us to find out more.</w:t>
      </w:r>
    </w:p>
    <w:sectPr w:rsidR="007B3D12" w:rsidRPr="007B3D12" w:rsidSect="000D25DE">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6297" w14:textId="77777777" w:rsidR="00C17ABB" w:rsidRDefault="00C17ABB" w:rsidP="00C17ABB">
      <w:pPr>
        <w:spacing w:after="0" w:line="240" w:lineRule="auto"/>
      </w:pPr>
      <w:r>
        <w:separator/>
      </w:r>
    </w:p>
  </w:endnote>
  <w:endnote w:type="continuationSeparator" w:id="0">
    <w:p w14:paraId="6A2857C7" w14:textId="77777777" w:rsidR="00C17ABB" w:rsidRDefault="00C17ABB" w:rsidP="00C17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468E" w14:textId="77777777" w:rsidR="00C17ABB" w:rsidRDefault="00C17ABB" w:rsidP="00C17ABB">
      <w:pPr>
        <w:spacing w:after="0" w:line="240" w:lineRule="auto"/>
      </w:pPr>
      <w:r>
        <w:separator/>
      </w:r>
    </w:p>
  </w:footnote>
  <w:footnote w:type="continuationSeparator" w:id="0">
    <w:p w14:paraId="7AEFF73C" w14:textId="77777777" w:rsidR="00C17ABB" w:rsidRDefault="00C17ABB" w:rsidP="00C17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85C5D"/>
    <w:multiLevelType w:val="hybridMultilevel"/>
    <w:tmpl w:val="2DBE3F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A0905"/>
    <w:multiLevelType w:val="hybridMultilevel"/>
    <w:tmpl w:val="7968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FB5D63"/>
    <w:multiLevelType w:val="hybridMultilevel"/>
    <w:tmpl w:val="D97E707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1611360">
    <w:abstractNumId w:val="1"/>
  </w:num>
  <w:num w:numId="2" w16cid:durableId="1206717830">
    <w:abstractNumId w:val="0"/>
  </w:num>
  <w:num w:numId="3" w16cid:durableId="16009875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proofState w:spelling="clean" w:grammar="clean"/>
  <w:defaultTabStop w:val="720"/>
  <w:characterSpacingControl w:val="doNotCompress"/>
  <w:hdrShapeDefaults>
    <o:shapedefaults v:ext="edit" spidmax="2049">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CB"/>
    <w:rsid w:val="000D25DE"/>
    <w:rsid w:val="00271CFC"/>
    <w:rsid w:val="00306E15"/>
    <w:rsid w:val="003D32E0"/>
    <w:rsid w:val="00784A7A"/>
    <w:rsid w:val="007B3D12"/>
    <w:rsid w:val="00843774"/>
    <w:rsid w:val="00867820"/>
    <w:rsid w:val="00935576"/>
    <w:rsid w:val="00984571"/>
    <w:rsid w:val="00AB0D8E"/>
    <w:rsid w:val="00C17ABB"/>
    <w:rsid w:val="00CC5FD5"/>
    <w:rsid w:val="00CD75CB"/>
    <w:rsid w:val="00E04B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3212]"/>
    </o:shapedefaults>
    <o:shapelayout v:ext="edit">
      <o:idmap v:ext="edit" data="1"/>
    </o:shapelayout>
  </w:shapeDefaults>
  <w:decimalSymbol w:val="."/>
  <w:listSeparator w:val=","/>
  <w14:docId w14:val="5F9D35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32E0"/>
    <w:pPr>
      <w:ind w:left="720"/>
      <w:contextualSpacing/>
    </w:pPr>
  </w:style>
  <w:style w:type="table" w:styleId="TableGrid">
    <w:name w:val="Table Grid"/>
    <w:basedOn w:val="TableNormal"/>
    <w:uiPriority w:val="39"/>
    <w:rsid w:val="003D3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7A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7ABB"/>
  </w:style>
  <w:style w:type="paragraph" w:styleId="Footer">
    <w:name w:val="footer"/>
    <w:basedOn w:val="Normal"/>
    <w:link w:val="FooterChar"/>
    <w:uiPriority w:val="99"/>
    <w:unhideWhenUsed/>
    <w:rsid w:val="00C17A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7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2024-02-03T13:09:00Z</dcterms:created>
  <dcterms:modified xsi:type="dcterms:W3CDTF">2024-02-03T13:09:00Z</dcterms:modified>
</cp:coreProperties>
</file>